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B44ACF">
        <w:rPr>
          <w:rFonts w:ascii="Times New Roman" w:hAnsi="Times New Roman" w:cs="Times New Roman"/>
          <w:sz w:val="28"/>
          <w:szCs w:val="28"/>
        </w:rPr>
        <w:t>71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B44ACF">
        <w:rPr>
          <w:rFonts w:ascii="Times New Roman" w:hAnsi="Times New Roman" w:cs="Times New Roman"/>
          <w:sz w:val="28"/>
          <w:szCs w:val="28"/>
        </w:rPr>
        <w:t>13</w:t>
      </w:r>
      <w:r w:rsidR="00423907">
        <w:rPr>
          <w:rFonts w:ascii="Times New Roman" w:hAnsi="Times New Roman" w:cs="Times New Roman"/>
          <w:sz w:val="28"/>
          <w:szCs w:val="28"/>
        </w:rPr>
        <w:t xml:space="preserve"> de junho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53E5" w:rsidRPr="00D2744C" w:rsidRDefault="00D815F1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8041C3">
      <w:pPr>
        <w:ind w:firstLine="424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B44ACF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proofErr w:type="gramStart"/>
      <w:r w:rsidR="00A7035A" w:rsidRPr="00D2744C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D815F1" w:rsidRPr="00D2744C">
        <w:rPr>
          <w:rFonts w:ascii="Times New Roman" w:hAnsi="Times New Roman" w:cs="Times New Roman"/>
          <w:sz w:val="28"/>
          <w:szCs w:val="28"/>
        </w:rPr>
        <w:t xml:space="preserve"> encaminhando cópia</w:t>
      </w:r>
      <w:r w:rsidR="000E2FBD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do</w:t>
      </w:r>
      <w:r w:rsidR="00F746AC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Projeto</w:t>
      </w:r>
      <w:r w:rsidR="00D76CE2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de Lei</w:t>
      </w:r>
      <w:r w:rsidR="001A2692" w:rsidRPr="00D2744C">
        <w:rPr>
          <w:rFonts w:ascii="Times New Roman" w:hAnsi="Times New Roman" w:cs="Times New Roman"/>
          <w:sz w:val="28"/>
          <w:szCs w:val="28"/>
        </w:rPr>
        <w:t xml:space="preserve"> nº </w:t>
      </w:r>
      <w:r w:rsidR="00B44ACF">
        <w:rPr>
          <w:rFonts w:ascii="Times New Roman" w:hAnsi="Times New Roman" w:cs="Times New Roman"/>
          <w:sz w:val="28"/>
          <w:szCs w:val="28"/>
        </w:rPr>
        <w:t>046 e 047/16</w:t>
      </w:r>
      <w:r w:rsidR="00D356E5" w:rsidRPr="00D2744C">
        <w:rPr>
          <w:rFonts w:ascii="Times New Roman" w:hAnsi="Times New Roman" w:cs="Times New Roman"/>
          <w:sz w:val="28"/>
          <w:szCs w:val="28"/>
        </w:rPr>
        <w:t xml:space="preserve">, </w:t>
      </w:r>
      <w:r w:rsidR="008041C3">
        <w:rPr>
          <w:rFonts w:ascii="Times New Roman" w:hAnsi="Times New Roman" w:cs="Times New Roman"/>
          <w:sz w:val="28"/>
          <w:szCs w:val="28"/>
        </w:rPr>
        <w:t>do</w:t>
      </w:r>
      <w:r w:rsidR="00D356E5" w:rsidRPr="00D2744C">
        <w:rPr>
          <w:rFonts w:ascii="Times New Roman" w:hAnsi="Times New Roman" w:cs="Times New Roman"/>
          <w:sz w:val="28"/>
          <w:szCs w:val="28"/>
        </w:rPr>
        <w:t xml:space="preserve"> Poder Executivo</w:t>
      </w:r>
      <w:r w:rsidR="00F746AC" w:rsidRPr="00D2744C">
        <w:rPr>
          <w:rFonts w:ascii="Times New Roman" w:hAnsi="Times New Roman" w:cs="Times New Roman"/>
          <w:sz w:val="28"/>
          <w:szCs w:val="28"/>
        </w:rPr>
        <w:t xml:space="preserve"> aprovado na </w:t>
      </w:r>
      <w:r w:rsidR="00D2744C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B44ACF">
        <w:rPr>
          <w:rFonts w:ascii="Times New Roman" w:hAnsi="Times New Roman" w:cs="Times New Roman"/>
          <w:sz w:val="28"/>
          <w:szCs w:val="28"/>
        </w:rPr>
        <w:t>13</w:t>
      </w:r>
      <w:r w:rsidR="00423907">
        <w:rPr>
          <w:rFonts w:ascii="Times New Roman" w:hAnsi="Times New Roman" w:cs="Times New Roman"/>
          <w:sz w:val="28"/>
          <w:szCs w:val="28"/>
        </w:rPr>
        <w:t xml:space="preserve"> junho</w:t>
      </w:r>
      <w:r w:rsidR="00EF160C">
        <w:rPr>
          <w:rFonts w:ascii="Times New Roman" w:hAnsi="Times New Roman" w:cs="Times New Roman"/>
          <w:sz w:val="28"/>
          <w:szCs w:val="28"/>
        </w:rPr>
        <w:t xml:space="preserve"> de 2016.</w:t>
      </w:r>
      <w:r w:rsidR="00F24630" w:rsidRPr="00D2744C">
        <w:rPr>
          <w:rFonts w:ascii="Times New Roman" w:hAnsi="Times New Roman" w:cs="Times New Roman"/>
          <w:sz w:val="28"/>
          <w:szCs w:val="28"/>
        </w:rPr>
        <w:tab/>
      </w:r>
    </w:p>
    <w:p w:rsidR="00B44ACF" w:rsidRDefault="00B44ACF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Outros sim informamos que os Projetos de Leis nº 045 e 048/16 foram encaminhados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as Comissões Competentes.</w:t>
      </w:r>
    </w:p>
    <w:p w:rsidR="00C1391B" w:rsidRPr="00D2744C" w:rsidRDefault="00F24630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2766" w:rsidRPr="00D2744C" w:rsidRDefault="00F72766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47138"/>
    <w:rsid w:val="003A356B"/>
    <w:rsid w:val="003A57E3"/>
    <w:rsid w:val="003E3D03"/>
    <w:rsid w:val="004053A9"/>
    <w:rsid w:val="004134DD"/>
    <w:rsid w:val="00423907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3E5"/>
    <w:rsid w:val="00AE7E33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CF7E4C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2016-06-14T11:42:00Z</cp:lastPrinted>
  <dcterms:created xsi:type="dcterms:W3CDTF">2016-06-14T11:42:00Z</dcterms:created>
  <dcterms:modified xsi:type="dcterms:W3CDTF">2016-06-14T11:42:00Z</dcterms:modified>
</cp:coreProperties>
</file>